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70" w:rsidRDefault="00BB6F0E" w:rsidP="00BB6F0E">
      <w:pPr>
        <w:jc w:val="center"/>
        <w:rPr>
          <w:sz w:val="48"/>
          <w:szCs w:val="48"/>
          <w:rtl/>
          <w:lang w:bidi="ar-EG"/>
        </w:rPr>
      </w:pPr>
      <w:r>
        <w:rPr>
          <w:rFonts w:hint="cs"/>
          <w:sz w:val="48"/>
          <w:szCs w:val="48"/>
          <w:rtl/>
          <w:lang w:bidi="ar-EG"/>
        </w:rPr>
        <w:t>الدرس الثالث</w:t>
      </w:r>
    </w:p>
    <w:p w:rsidR="00BB6F0E" w:rsidRDefault="00BB6F0E" w:rsidP="00BB6F0E">
      <w:pPr>
        <w:jc w:val="center"/>
        <w:rPr>
          <w:sz w:val="48"/>
          <w:szCs w:val="48"/>
          <w:rtl/>
          <w:lang w:bidi="ar-EG"/>
        </w:rPr>
      </w:pPr>
      <w:r>
        <w:rPr>
          <w:rFonts w:hint="cs"/>
          <w:sz w:val="48"/>
          <w:szCs w:val="48"/>
          <w:rtl/>
          <w:lang w:bidi="ar-EG"/>
        </w:rPr>
        <w:t>خلافه عثمان ابن عفان(23-25)</w:t>
      </w:r>
    </w:p>
    <w:p w:rsidR="00BB6F0E" w:rsidRDefault="00BB6F0E" w:rsidP="00BB6F0E">
      <w:pPr>
        <w:jc w:val="right"/>
        <w:rPr>
          <w:sz w:val="48"/>
          <w:szCs w:val="48"/>
          <w:rtl/>
          <w:lang w:bidi="ar-EG"/>
        </w:rPr>
      </w:pPr>
    </w:p>
    <w:p w:rsidR="00BB6F0E" w:rsidRPr="00BB6F0E" w:rsidRDefault="00BB6F0E" w:rsidP="00BB6F0E">
      <w:pPr>
        <w:jc w:val="right"/>
        <w:rPr>
          <w:color w:val="943634" w:themeColor="accent2" w:themeShade="BF"/>
          <w:sz w:val="40"/>
          <w:szCs w:val="40"/>
          <w:rtl/>
          <w:lang w:bidi="ar-EG"/>
        </w:rPr>
      </w:pPr>
      <w:r w:rsidRPr="00BB6F0E">
        <w:rPr>
          <w:rFonts w:hint="cs"/>
          <w:color w:val="943634" w:themeColor="accent2" w:themeShade="BF"/>
          <w:sz w:val="40"/>
          <w:szCs w:val="40"/>
          <w:rtl/>
          <w:lang w:bidi="ar-EG"/>
        </w:rPr>
        <w:t>حياته (رضى الله عنه)</w:t>
      </w:r>
    </w:p>
    <w:p w:rsidR="00BB6F0E" w:rsidRPr="00BB6F0E" w:rsidRDefault="00BB6F0E" w:rsidP="00BB6F0E">
      <w:pPr>
        <w:jc w:val="right"/>
        <w:rPr>
          <w:sz w:val="40"/>
          <w:szCs w:val="40"/>
          <w:rtl/>
          <w:lang w:bidi="ar-EG"/>
        </w:rPr>
      </w:pPr>
      <w:r w:rsidRPr="00BB6F0E">
        <w:rPr>
          <w:rFonts w:hint="cs"/>
          <w:sz w:val="40"/>
          <w:szCs w:val="40"/>
          <w:rtl/>
          <w:lang w:bidi="ar-EG"/>
        </w:rPr>
        <w:t>لقد كان عثمان( رضي الله عنه)رجلا كريما الخلق ذا حياء كثير وكرم غزير يحب الحق واهله فاحبه الناس لذلك لم يتردد ابو بكر الصديق في ان يعرض عليه الاسلام .</w:t>
      </w:r>
    </w:p>
    <w:p w:rsidR="00BB6F0E" w:rsidRDefault="00BB6F0E" w:rsidP="00E83EA0">
      <w:pPr>
        <w:pStyle w:val="ListParagraph"/>
        <w:numPr>
          <w:ilvl w:val="0"/>
          <w:numId w:val="2"/>
        </w:numPr>
        <w:bidi/>
        <w:rPr>
          <w:sz w:val="48"/>
          <w:szCs w:val="48"/>
          <w:lang w:bidi="ar-EG"/>
        </w:rPr>
      </w:pPr>
      <w:r>
        <w:rPr>
          <w:rFonts w:hint="cs"/>
          <w:sz w:val="48"/>
          <w:szCs w:val="48"/>
          <w:rtl/>
          <w:lang w:bidi="ar-EG"/>
        </w:rPr>
        <w:t>شارك عثمان (رضي الله عنه)الرسول (صلي الله عليه وسلم)كل غزواته ما عاد غزوه بدر لمرض زوجته فجلس بجوارها بامر من الرسول فقد انفق رضي الله عنه الكثير من امواله علي تجهيز جيوش المسلمين كما حدث في غزوه تبوك وعلي الفقراء والمحتاجين فعندما تعرض المسلمون في زمن ابو بكر الصديق (رضي الله عنه)لقحت شديد وفي اثناء ذلك اتت قافله لعثمان بن عفان محمله بالبضائع..</w:t>
      </w:r>
      <w:r>
        <w:rPr>
          <w:rFonts w:hint="cs"/>
          <w:color w:val="E36C0A" w:themeColor="accent6" w:themeShade="BF"/>
          <w:sz w:val="48"/>
          <w:szCs w:val="48"/>
          <w:rtl/>
          <w:lang w:bidi="ar-EG"/>
        </w:rPr>
        <w:t>ترا ماذا فعل عثمان؟</w:t>
      </w:r>
    </w:p>
    <w:p w:rsidR="00E83EA0" w:rsidRDefault="00E83EA0" w:rsidP="00E83EA0">
      <w:pPr>
        <w:pStyle w:val="ListParagraph"/>
        <w:numPr>
          <w:ilvl w:val="0"/>
          <w:numId w:val="2"/>
        </w:numPr>
        <w:bidi/>
        <w:rPr>
          <w:sz w:val="48"/>
          <w:szCs w:val="48"/>
          <w:lang w:bidi="ar-EG"/>
        </w:rPr>
      </w:pPr>
      <w:r w:rsidRPr="00E83EA0">
        <w:rPr>
          <w:rFonts w:hint="cs"/>
          <w:sz w:val="48"/>
          <w:szCs w:val="48"/>
          <w:rtl/>
          <w:lang w:bidi="ar-EG"/>
        </w:rPr>
        <w:t>تجاره مع الله:</w:t>
      </w:r>
    </w:p>
    <w:p w:rsidR="00E83EA0" w:rsidRDefault="00E83EA0" w:rsidP="00E83EA0">
      <w:pPr>
        <w:pStyle w:val="ListParagraph"/>
        <w:numPr>
          <w:ilvl w:val="0"/>
          <w:numId w:val="3"/>
        </w:numPr>
        <w:bidi/>
        <w:rPr>
          <w:sz w:val="48"/>
          <w:szCs w:val="48"/>
          <w:lang w:bidi="ar-EG"/>
        </w:rPr>
      </w:pPr>
      <w:r>
        <w:rPr>
          <w:rFonts w:hint="cs"/>
          <w:sz w:val="48"/>
          <w:szCs w:val="48"/>
          <w:rtl/>
          <w:lang w:bidi="ar-EG"/>
        </w:rPr>
        <w:t>قال تاجر المدينه لعثمان :نشتري منك القافله ونزيدك علي العشره دنانير اثنين..قال عثمان قد زادني.</w:t>
      </w:r>
    </w:p>
    <w:p w:rsidR="00E83EA0" w:rsidRDefault="00E83EA0" w:rsidP="00E83EA0">
      <w:pPr>
        <w:pStyle w:val="ListParagraph"/>
        <w:numPr>
          <w:ilvl w:val="0"/>
          <w:numId w:val="3"/>
        </w:numPr>
        <w:bidi/>
        <w:rPr>
          <w:sz w:val="48"/>
          <w:szCs w:val="48"/>
          <w:lang w:bidi="ar-EG"/>
        </w:rPr>
      </w:pPr>
      <w:r>
        <w:rPr>
          <w:rFonts w:hint="cs"/>
          <w:sz w:val="48"/>
          <w:szCs w:val="48"/>
          <w:rtl/>
          <w:lang w:bidi="ar-EG"/>
        </w:rPr>
        <w:lastRenderedPageBreak/>
        <w:t>قالوا نزيدك علي العشره خمسه..قال عثمان قد زادني.</w:t>
      </w:r>
    </w:p>
    <w:p w:rsidR="00E83EA0" w:rsidRDefault="00E83EA0" w:rsidP="00E83EA0">
      <w:pPr>
        <w:pStyle w:val="ListParagraph"/>
        <w:numPr>
          <w:ilvl w:val="0"/>
          <w:numId w:val="3"/>
        </w:numPr>
        <w:bidi/>
        <w:rPr>
          <w:sz w:val="48"/>
          <w:szCs w:val="48"/>
          <w:lang w:bidi="ar-EG"/>
        </w:rPr>
      </w:pPr>
      <w:r>
        <w:rPr>
          <w:rFonts w:hint="cs"/>
          <w:sz w:val="48"/>
          <w:szCs w:val="48"/>
          <w:rtl/>
          <w:lang w:bidi="ar-EG"/>
        </w:rPr>
        <w:t>قالوا من الذي زادك ونحن تجار :قال رضي الله عنه قد زادني العشره بعشره.</w:t>
      </w:r>
    </w:p>
    <w:p w:rsidR="00E83EA0" w:rsidRDefault="00E83EA0" w:rsidP="00E83EA0">
      <w:pPr>
        <w:pStyle w:val="ListParagraph"/>
        <w:numPr>
          <w:ilvl w:val="0"/>
          <w:numId w:val="3"/>
        </w:numPr>
        <w:bidi/>
        <w:rPr>
          <w:sz w:val="48"/>
          <w:szCs w:val="48"/>
          <w:lang w:bidi="ar-EG"/>
        </w:rPr>
      </w:pPr>
      <w:r w:rsidRPr="00E83EA0">
        <w:rPr>
          <w:rFonts w:hint="cs"/>
          <w:sz w:val="48"/>
          <w:szCs w:val="48"/>
          <w:rtl/>
          <w:lang w:bidi="ar-EG"/>
        </w:rPr>
        <w:t>قال (رضي الله عن)ان الله قد زادني العشره بعشره ووهبها كلها لفقراء المدينه.</w:t>
      </w:r>
    </w:p>
    <w:p w:rsidR="00E83EA0" w:rsidRDefault="00E83EA0" w:rsidP="00E83EA0">
      <w:pPr>
        <w:pStyle w:val="ListParagraph"/>
        <w:bidi/>
        <w:ind w:left="1440"/>
        <w:rPr>
          <w:sz w:val="48"/>
          <w:szCs w:val="48"/>
          <w:rtl/>
          <w:lang w:bidi="ar-EG"/>
        </w:rPr>
      </w:pPr>
      <w:r>
        <w:rPr>
          <w:rFonts w:hint="cs"/>
          <w:sz w:val="48"/>
          <w:szCs w:val="48"/>
          <w:rtl/>
          <w:lang w:bidi="ar-EG"/>
        </w:rPr>
        <w:t>تلك كانت صفاته (رضي الله عن)الا يستحق ان يكون خليفه الرسول (صلي الله عليه وسلم)</w:t>
      </w:r>
    </w:p>
    <w:p w:rsidR="00E83EA0" w:rsidRDefault="00E83EA0" w:rsidP="00E83EA0">
      <w:pPr>
        <w:pStyle w:val="ListParagraph"/>
        <w:bidi/>
        <w:ind w:left="1440"/>
        <w:rPr>
          <w:color w:val="943634" w:themeColor="accent2" w:themeShade="BF"/>
          <w:sz w:val="48"/>
          <w:szCs w:val="48"/>
          <w:rtl/>
          <w:lang w:bidi="ar-EG"/>
        </w:rPr>
      </w:pPr>
      <w:r>
        <w:rPr>
          <w:rFonts w:hint="cs"/>
          <w:color w:val="943634" w:themeColor="accent2" w:themeShade="BF"/>
          <w:sz w:val="48"/>
          <w:szCs w:val="48"/>
          <w:rtl/>
          <w:lang w:bidi="ar-EG"/>
        </w:rPr>
        <w:t>والان هيا بينا نتعرف تولي الخلافه...</w:t>
      </w:r>
    </w:p>
    <w:p w:rsidR="00E83EA0" w:rsidRDefault="00E83EA0" w:rsidP="00E83EA0">
      <w:pPr>
        <w:pStyle w:val="ListParagraph"/>
        <w:bidi/>
        <w:ind w:left="1440"/>
        <w:rPr>
          <w:color w:val="943634" w:themeColor="accent2" w:themeShade="BF"/>
          <w:sz w:val="48"/>
          <w:szCs w:val="48"/>
          <w:rtl/>
          <w:lang w:bidi="ar-EG"/>
        </w:rPr>
      </w:pPr>
      <w:r>
        <w:rPr>
          <w:rFonts w:hint="cs"/>
          <w:sz w:val="48"/>
          <w:szCs w:val="48"/>
          <w:rtl/>
          <w:lang w:bidi="ar-EG"/>
        </w:rPr>
        <w:t>جعل عمرو (رضي الله عنه) الامر من بعده شوري بين سته من اصحاب الرسول (</w:t>
      </w:r>
      <w:r w:rsidR="00655797">
        <w:rPr>
          <w:rFonts w:hint="cs"/>
          <w:sz w:val="48"/>
          <w:szCs w:val="48"/>
          <w:rtl/>
          <w:lang w:bidi="ar-EG"/>
        </w:rPr>
        <w:t>صلي الله عليه وسلم) قال لهم احضروا عبد الله بن عمرو في المشوره لكنه ليس له من الامر شئ ..</w:t>
      </w:r>
      <w:r w:rsidR="00655797">
        <w:rPr>
          <w:rFonts w:hint="cs"/>
          <w:color w:val="943634" w:themeColor="accent2" w:themeShade="BF"/>
          <w:sz w:val="48"/>
          <w:szCs w:val="48"/>
          <w:rtl/>
          <w:lang w:bidi="ar-EG"/>
        </w:rPr>
        <w:t>ترا لماذا ابعد عمر بن الخطاب ابنه عبدالله عن توليه الخلافه ؟ناقش معلمك...</w:t>
      </w:r>
    </w:p>
    <w:p w:rsidR="00655797" w:rsidRDefault="00655797" w:rsidP="00655797">
      <w:pPr>
        <w:pStyle w:val="ListParagraph"/>
        <w:bidi/>
        <w:ind w:left="1440"/>
        <w:rPr>
          <w:color w:val="943634" w:themeColor="accent2" w:themeShade="BF"/>
          <w:sz w:val="48"/>
          <w:szCs w:val="48"/>
          <w:rtl/>
          <w:lang w:bidi="ar-EG"/>
        </w:rPr>
      </w:pPr>
      <w:r>
        <w:rPr>
          <w:rFonts w:hint="cs"/>
          <w:sz w:val="48"/>
          <w:szCs w:val="48"/>
          <w:rtl/>
          <w:lang w:bidi="ar-EG"/>
        </w:rPr>
        <w:t xml:space="preserve">فاجتمع الصحابه وبدء بعضهم يتنازل عن حقه في الترشيح للاخر حتي استقر الامر علي اختيار عثمان بن عفان خليفه للمسلمين وبايعه المسلمون في المسجد واستهل خلافته لتذكير الناس بالاقبال علي الاخري والذهد في الدنيا وبدء بنفسه فكان ينفق علي الناس </w:t>
      </w:r>
      <w:r>
        <w:rPr>
          <w:rFonts w:hint="cs"/>
          <w:sz w:val="48"/>
          <w:szCs w:val="48"/>
          <w:rtl/>
          <w:lang w:bidi="ar-EG"/>
        </w:rPr>
        <w:lastRenderedPageBreak/>
        <w:t xml:space="preserve">ويطعمهم وياكل هو الخل والزيت فبدأ الناس يشعرون في خلافته بالامان والاستقرار </w:t>
      </w:r>
      <w:r w:rsidRPr="00655797">
        <w:rPr>
          <w:rFonts w:hint="cs"/>
          <w:color w:val="943634" w:themeColor="accent2" w:themeShade="BF"/>
          <w:sz w:val="48"/>
          <w:szCs w:val="48"/>
          <w:rtl/>
          <w:lang w:bidi="ar-EG"/>
        </w:rPr>
        <w:t>والان هيا بينا نتعرف علي بعض الاعمال...</w:t>
      </w:r>
    </w:p>
    <w:p w:rsidR="00655797" w:rsidRPr="00F07928" w:rsidRDefault="00655797" w:rsidP="00F07928">
      <w:pPr>
        <w:bidi/>
        <w:ind w:left="720"/>
        <w:rPr>
          <w:sz w:val="48"/>
          <w:szCs w:val="48"/>
          <w:rtl/>
          <w:lang w:bidi="ar-EG"/>
        </w:rPr>
      </w:pPr>
      <w:r w:rsidRPr="00F07928">
        <w:rPr>
          <w:rFonts w:hint="cs"/>
          <w:sz w:val="48"/>
          <w:szCs w:val="48"/>
          <w:rtl/>
          <w:lang w:bidi="ar-EG"/>
        </w:rPr>
        <w:t>1 الكريم في كتاب و</w:t>
      </w:r>
      <w:r w:rsidR="00F07928" w:rsidRPr="00F07928">
        <w:rPr>
          <w:rFonts w:hint="cs"/>
          <w:sz w:val="48"/>
          <w:szCs w:val="48"/>
          <w:rtl/>
          <w:lang w:bidi="ar-EG"/>
        </w:rPr>
        <w:t xml:space="preserve">)كتب القرءان </w:t>
      </w:r>
      <w:r w:rsidRPr="00F07928">
        <w:rPr>
          <w:rFonts w:hint="cs"/>
          <w:sz w:val="48"/>
          <w:szCs w:val="48"/>
          <w:rtl/>
          <w:lang w:bidi="ar-EG"/>
        </w:rPr>
        <w:t>احد.</w:t>
      </w:r>
    </w:p>
    <w:p w:rsidR="00F07928" w:rsidRDefault="00655797" w:rsidP="00F07928">
      <w:pPr>
        <w:bidi/>
        <w:ind w:left="720"/>
        <w:rPr>
          <w:rFonts w:hint="cs"/>
          <w:color w:val="E36C0A" w:themeColor="accent6" w:themeShade="BF"/>
          <w:sz w:val="48"/>
          <w:szCs w:val="48"/>
          <w:rtl/>
          <w:lang w:bidi="ar-EG"/>
        </w:rPr>
      </w:pPr>
      <w:r>
        <w:rPr>
          <w:rFonts w:hint="cs"/>
          <w:sz w:val="48"/>
          <w:szCs w:val="48"/>
          <w:rtl/>
          <w:lang w:bidi="ar-EG"/>
        </w:rPr>
        <w:t>عندما دخل الكثير من غير العرب للاسلام وبدء الناس يختلفون في قراءه القرءان الكريم امر عثمان (رضي الله عنه)</w:t>
      </w:r>
      <w:r w:rsidR="00327CC3">
        <w:rPr>
          <w:rFonts w:hint="cs"/>
          <w:sz w:val="48"/>
          <w:szCs w:val="48"/>
          <w:rtl/>
          <w:lang w:bidi="ar-EG"/>
        </w:rPr>
        <w:t>زايد بن حارسه وبعض الصحابه بكتابه القرءان الكر يم في مصحف واحد وقام بتوزيعه علي كل البلاد الاسلامي</w:t>
      </w:r>
      <w:r w:rsidR="00F07928">
        <w:rPr>
          <w:rFonts w:hint="cs"/>
          <w:sz w:val="48"/>
          <w:szCs w:val="48"/>
          <w:rtl/>
          <w:lang w:bidi="ar-EG"/>
        </w:rPr>
        <w:t>...</w:t>
      </w:r>
      <w:r w:rsidR="00F07928">
        <w:rPr>
          <w:rFonts w:hint="cs"/>
          <w:color w:val="E36C0A" w:themeColor="accent6" w:themeShade="BF"/>
          <w:sz w:val="48"/>
          <w:szCs w:val="48"/>
          <w:rtl/>
          <w:lang w:bidi="ar-EG"/>
        </w:rPr>
        <w:t>فهل تعرف لماذا ؟</w:t>
      </w:r>
    </w:p>
    <w:p w:rsidR="00F07928" w:rsidRDefault="00F07928" w:rsidP="00F07928">
      <w:pPr>
        <w:bidi/>
        <w:ind w:left="720"/>
        <w:rPr>
          <w:rFonts w:hint="cs"/>
          <w:sz w:val="48"/>
          <w:szCs w:val="48"/>
          <w:rtl/>
          <w:lang w:bidi="ar-EG"/>
        </w:rPr>
      </w:pPr>
      <w:r>
        <w:rPr>
          <w:rFonts w:hint="cs"/>
          <w:sz w:val="48"/>
          <w:szCs w:val="48"/>
          <w:rtl/>
          <w:lang w:bidi="ar-EG"/>
        </w:rPr>
        <w:t>حتي تتوحد قراءه القرءان الكريم في كل قبائل العرب والبلاد المفتوحه فكانت من اعظم اعماله (رضي الله عنه)وارضاه.</w:t>
      </w:r>
    </w:p>
    <w:p w:rsidR="00F07928" w:rsidRDefault="00F07928" w:rsidP="00F07928">
      <w:pPr>
        <w:bidi/>
        <w:ind w:left="720"/>
        <w:rPr>
          <w:rFonts w:hint="cs"/>
          <w:color w:val="31849B" w:themeColor="accent5" w:themeShade="BF"/>
          <w:sz w:val="48"/>
          <w:szCs w:val="48"/>
          <w:rtl/>
          <w:lang w:bidi="ar-EG"/>
        </w:rPr>
      </w:pPr>
      <w:r>
        <w:rPr>
          <w:rFonts w:hint="cs"/>
          <w:color w:val="31849B" w:themeColor="accent5" w:themeShade="BF"/>
          <w:sz w:val="48"/>
          <w:szCs w:val="48"/>
          <w:rtl/>
          <w:lang w:bidi="ar-EG"/>
        </w:rPr>
        <w:t>2)انشاء البحريه الاسلاميه..</w:t>
      </w:r>
    </w:p>
    <w:p w:rsidR="00F07928" w:rsidRDefault="00F07928" w:rsidP="00F07928">
      <w:pPr>
        <w:bidi/>
        <w:ind w:left="720"/>
        <w:rPr>
          <w:rFonts w:hint="cs"/>
          <w:sz w:val="48"/>
          <w:szCs w:val="48"/>
          <w:rtl/>
          <w:lang w:bidi="ar-EG"/>
        </w:rPr>
      </w:pPr>
      <w:r>
        <w:rPr>
          <w:rFonts w:hint="cs"/>
          <w:sz w:val="48"/>
          <w:szCs w:val="48"/>
          <w:rtl/>
          <w:lang w:bidi="ar-EG"/>
        </w:rPr>
        <w:t xml:space="preserve">تم في عهده انشاءاول اسطور بحري اسلامي حيث اغمر معاويه بن ابي سفيان"والي الشام"وعبد بن سعد بن ابي السرح "والي مصر"بالتعاون فيما بينهما لتوفير كل الامكانيات اللازمه لبناء استول بحري اسلامي لصد </w:t>
      </w:r>
      <w:r>
        <w:rPr>
          <w:rFonts w:hint="cs"/>
          <w:sz w:val="48"/>
          <w:szCs w:val="48"/>
          <w:rtl/>
          <w:lang w:bidi="ar-EG"/>
        </w:rPr>
        <w:lastRenderedPageBreak/>
        <w:t>هجمات الروم علي سواحل مصر والشام وبذلك امن حدود الدوله الاسلاميه برا وبحرا.</w:t>
      </w:r>
    </w:p>
    <w:p w:rsidR="00F07928" w:rsidRDefault="00F07928" w:rsidP="00F07928">
      <w:pPr>
        <w:bidi/>
        <w:ind w:left="720"/>
        <w:rPr>
          <w:rFonts w:hint="cs"/>
          <w:sz w:val="48"/>
          <w:szCs w:val="48"/>
          <w:rtl/>
          <w:lang w:bidi="ar-EG"/>
        </w:rPr>
      </w:pPr>
      <w:r>
        <w:rPr>
          <w:rFonts w:hint="cs"/>
          <w:color w:val="31849B" w:themeColor="accent5" w:themeShade="BF"/>
          <w:sz w:val="48"/>
          <w:szCs w:val="48"/>
          <w:rtl/>
          <w:lang w:bidi="ar-EG"/>
        </w:rPr>
        <w:t>3)الفتوحات الاسلاميه..</w:t>
      </w:r>
    </w:p>
    <w:p w:rsidR="00F07928" w:rsidRDefault="00F07928" w:rsidP="00F07928">
      <w:pPr>
        <w:bidi/>
        <w:ind w:left="720"/>
        <w:rPr>
          <w:rFonts w:hint="cs"/>
          <w:sz w:val="48"/>
          <w:szCs w:val="48"/>
          <w:rtl/>
          <w:lang w:bidi="ar-EG"/>
        </w:rPr>
      </w:pPr>
      <w:r>
        <w:rPr>
          <w:rFonts w:hint="cs"/>
          <w:sz w:val="48"/>
          <w:szCs w:val="48"/>
          <w:rtl/>
          <w:lang w:bidi="ar-EG"/>
        </w:rPr>
        <w:t>استكمل عثمان بن عفان الفتوحات الاسلاميه فارسل جيوشه الي جهات متعدده</w:t>
      </w:r>
    </w:p>
    <w:p w:rsidR="00F07928" w:rsidRDefault="00F07928" w:rsidP="00F07928">
      <w:pPr>
        <w:bidi/>
        <w:ind w:left="720"/>
        <w:rPr>
          <w:rFonts w:hint="cs"/>
          <w:color w:val="943634" w:themeColor="accent2" w:themeShade="BF"/>
          <w:sz w:val="48"/>
          <w:szCs w:val="48"/>
          <w:rtl/>
          <w:lang w:bidi="ar-EG"/>
        </w:rPr>
      </w:pPr>
      <w:r>
        <w:rPr>
          <w:rFonts w:hint="cs"/>
          <w:color w:val="943634" w:themeColor="accent2" w:themeShade="BF"/>
          <w:sz w:val="48"/>
          <w:szCs w:val="48"/>
          <w:rtl/>
          <w:lang w:bidi="ar-EG"/>
        </w:rPr>
        <w:t>1-فتح جزيره قبرص 28هجريا.</w:t>
      </w:r>
    </w:p>
    <w:p w:rsidR="00F07928" w:rsidRDefault="00F07928" w:rsidP="00F07928">
      <w:pPr>
        <w:bidi/>
        <w:ind w:left="720"/>
        <w:rPr>
          <w:rFonts w:hint="cs"/>
          <w:sz w:val="48"/>
          <w:szCs w:val="48"/>
          <w:rtl/>
          <w:lang w:bidi="ar-EG"/>
        </w:rPr>
      </w:pPr>
      <w:r>
        <w:rPr>
          <w:rFonts w:hint="cs"/>
          <w:sz w:val="48"/>
          <w:szCs w:val="48"/>
          <w:rtl/>
          <w:lang w:bidi="ar-EG"/>
        </w:rPr>
        <w:t>حيث امر عثمان معاويه بن ابي سفيان بفتحها لوقف هجمات الروم علي سواحل مصر والشام.</w:t>
      </w:r>
    </w:p>
    <w:p w:rsidR="00F07928" w:rsidRDefault="00F07928" w:rsidP="00F07928">
      <w:pPr>
        <w:bidi/>
        <w:ind w:left="720"/>
        <w:rPr>
          <w:rFonts w:hint="cs"/>
          <w:sz w:val="48"/>
          <w:szCs w:val="48"/>
          <w:rtl/>
          <w:lang w:bidi="ar-EG"/>
        </w:rPr>
      </w:pPr>
      <w:r>
        <w:rPr>
          <w:rFonts w:hint="cs"/>
          <w:color w:val="943634" w:themeColor="accent2" w:themeShade="BF"/>
          <w:sz w:val="48"/>
          <w:szCs w:val="48"/>
          <w:rtl/>
          <w:lang w:bidi="ar-EG"/>
        </w:rPr>
        <w:t>2- فتح ارمنيه وافريقيا وبلاد النوبه.</w:t>
      </w:r>
    </w:p>
    <w:p w:rsidR="004D2B0A" w:rsidRDefault="00F07928" w:rsidP="00F07928">
      <w:pPr>
        <w:bidi/>
        <w:ind w:left="720"/>
        <w:rPr>
          <w:rFonts w:hint="cs"/>
          <w:color w:val="000000" w:themeColor="text1"/>
          <w:sz w:val="48"/>
          <w:szCs w:val="48"/>
          <w:rtl/>
          <w:lang w:bidi="ar-EG"/>
        </w:rPr>
      </w:pPr>
      <w:r>
        <w:rPr>
          <w:rFonts w:hint="cs"/>
          <w:color w:val="000000" w:themeColor="text1"/>
          <w:sz w:val="48"/>
          <w:szCs w:val="48"/>
          <w:rtl/>
          <w:lang w:bidi="ar-EG"/>
        </w:rPr>
        <w:t>حيث امر عثمان معاويه بفتح ارمينه فارسل حبيب بن مس</w:t>
      </w:r>
      <w:r w:rsidR="004D2B0A">
        <w:rPr>
          <w:rFonts w:hint="cs"/>
          <w:color w:val="000000" w:themeColor="text1"/>
          <w:sz w:val="48"/>
          <w:szCs w:val="48"/>
          <w:rtl/>
          <w:lang w:bidi="ar-EG"/>
        </w:rPr>
        <w:t>ي</w:t>
      </w:r>
      <w:r>
        <w:rPr>
          <w:rFonts w:hint="cs"/>
          <w:color w:val="000000" w:themeColor="text1"/>
          <w:sz w:val="48"/>
          <w:szCs w:val="48"/>
          <w:rtl/>
          <w:lang w:bidi="ar-EG"/>
        </w:rPr>
        <w:t>لمه</w:t>
      </w:r>
      <w:r w:rsidR="004D2B0A">
        <w:rPr>
          <w:rFonts w:hint="cs"/>
          <w:color w:val="000000" w:themeColor="text1"/>
          <w:sz w:val="48"/>
          <w:szCs w:val="48"/>
          <w:rtl/>
          <w:lang w:bidi="ar-EG"/>
        </w:rPr>
        <w:t xml:space="preserve"> ففتحها عام 25 هجريا كما امر عبدلله بن ابي سشعد بن ابي السرح بفتح افريقيه "تونس الحاليه"عام 28 هجريا وفتح بلاد النوبه عام 31 هجريا.</w:t>
      </w:r>
    </w:p>
    <w:p w:rsidR="004D2B0A" w:rsidRDefault="004D2B0A" w:rsidP="004D2B0A">
      <w:pPr>
        <w:bidi/>
        <w:ind w:left="720"/>
        <w:rPr>
          <w:rFonts w:hint="cs"/>
          <w:sz w:val="48"/>
          <w:szCs w:val="48"/>
          <w:rtl/>
          <w:lang w:bidi="ar-EG"/>
        </w:rPr>
      </w:pPr>
      <w:r>
        <w:rPr>
          <w:rFonts w:hint="cs"/>
          <w:color w:val="943634" w:themeColor="accent2" w:themeShade="BF"/>
          <w:sz w:val="48"/>
          <w:szCs w:val="48"/>
          <w:rtl/>
          <w:lang w:bidi="ar-EG"/>
        </w:rPr>
        <w:t>3- موقعه ذات الصواري 34 هجريا..</w:t>
      </w:r>
    </w:p>
    <w:p w:rsidR="00F07928" w:rsidRPr="00F07928" w:rsidRDefault="004D2B0A" w:rsidP="004D2B0A">
      <w:pPr>
        <w:bidi/>
        <w:ind w:left="720"/>
        <w:rPr>
          <w:color w:val="000000" w:themeColor="text1"/>
          <w:sz w:val="48"/>
          <w:szCs w:val="48"/>
          <w:rtl/>
          <w:lang w:bidi="ar-EG"/>
        </w:rPr>
      </w:pPr>
      <w:r>
        <w:rPr>
          <w:rFonts w:hint="cs"/>
          <w:color w:val="000000" w:themeColor="text1"/>
          <w:sz w:val="48"/>
          <w:szCs w:val="48"/>
          <w:rtl/>
          <w:lang w:bidi="ar-EG"/>
        </w:rPr>
        <w:t>علم عثمان</w:t>
      </w:r>
      <w:bookmarkStart w:id="0" w:name="_GoBack"/>
      <w:bookmarkEnd w:id="0"/>
      <w:r w:rsidR="00F07928">
        <w:rPr>
          <w:rFonts w:hint="cs"/>
          <w:color w:val="000000" w:themeColor="text1"/>
          <w:sz w:val="48"/>
          <w:szCs w:val="48"/>
          <w:rtl/>
          <w:lang w:bidi="ar-EG"/>
        </w:rPr>
        <w:t xml:space="preserve"> </w:t>
      </w:r>
    </w:p>
    <w:p w:rsidR="00E83EA0" w:rsidRPr="00E83EA0" w:rsidRDefault="00E83EA0" w:rsidP="00E83EA0">
      <w:pPr>
        <w:bidi/>
        <w:ind w:left="720"/>
        <w:rPr>
          <w:sz w:val="48"/>
          <w:szCs w:val="48"/>
          <w:rtl/>
          <w:lang w:bidi="ar-EG"/>
        </w:rPr>
      </w:pPr>
    </w:p>
    <w:p w:rsidR="00BB6F0E" w:rsidRPr="00BB6F0E" w:rsidRDefault="00BB6F0E" w:rsidP="00BB6F0E">
      <w:pPr>
        <w:jc w:val="right"/>
        <w:rPr>
          <w:sz w:val="48"/>
          <w:szCs w:val="48"/>
          <w:lang w:bidi="ar-EG"/>
        </w:rPr>
      </w:pPr>
    </w:p>
    <w:sectPr w:rsidR="00BB6F0E" w:rsidRPr="00BB6F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63" w:rsidRDefault="00D93863" w:rsidP="00327CC3">
      <w:pPr>
        <w:spacing w:after="0" w:line="240" w:lineRule="auto"/>
      </w:pPr>
      <w:r>
        <w:separator/>
      </w:r>
    </w:p>
  </w:endnote>
  <w:endnote w:type="continuationSeparator" w:id="0">
    <w:p w:rsidR="00D93863" w:rsidRDefault="00D93863" w:rsidP="0032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C3" w:rsidRDefault="00327C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C3" w:rsidRDefault="00327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C3" w:rsidRDefault="00327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63" w:rsidRDefault="00D93863" w:rsidP="00327CC3">
      <w:pPr>
        <w:spacing w:after="0" w:line="240" w:lineRule="auto"/>
      </w:pPr>
      <w:r>
        <w:separator/>
      </w:r>
    </w:p>
  </w:footnote>
  <w:footnote w:type="continuationSeparator" w:id="0">
    <w:p w:rsidR="00D93863" w:rsidRDefault="00D93863" w:rsidP="0032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C3" w:rsidRDefault="00327C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C3" w:rsidRDefault="00327C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C3" w:rsidRDefault="00327C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A6F"/>
    <w:multiLevelType w:val="hybridMultilevel"/>
    <w:tmpl w:val="239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743B7"/>
    <w:multiLevelType w:val="hybridMultilevel"/>
    <w:tmpl w:val="212E3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62928"/>
    <w:multiLevelType w:val="hybridMultilevel"/>
    <w:tmpl w:val="4D9E2C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1B"/>
    <w:rsid w:val="00095770"/>
    <w:rsid w:val="0010468D"/>
    <w:rsid w:val="001C441B"/>
    <w:rsid w:val="00327CC3"/>
    <w:rsid w:val="004D2B0A"/>
    <w:rsid w:val="00655797"/>
    <w:rsid w:val="00BB6F0E"/>
    <w:rsid w:val="00D93863"/>
    <w:rsid w:val="00E83EA0"/>
    <w:rsid w:val="00F07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0E"/>
    <w:pPr>
      <w:ind w:left="720"/>
      <w:contextualSpacing/>
    </w:pPr>
  </w:style>
  <w:style w:type="paragraph" w:styleId="Header">
    <w:name w:val="header"/>
    <w:basedOn w:val="Normal"/>
    <w:link w:val="HeaderChar"/>
    <w:uiPriority w:val="99"/>
    <w:unhideWhenUsed/>
    <w:rsid w:val="0032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C3"/>
  </w:style>
  <w:style w:type="paragraph" w:styleId="Footer">
    <w:name w:val="footer"/>
    <w:basedOn w:val="Normal"/>
    <w:link w:val="FooterChar"/>
    <w:uiPriority w:val="99"/>
    <w:unhideWhenUsed/>
    <w:rsid w:val="0032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0E"/>
    <w:pPr>
      <w:ind w:left="720"/>
      <w:contextualSpacing/>
    </w:pPr>
  </w:style>
  <w:style w:type="paragraph" w:styleId="Header">
    <w:name w:val="header"/>
    <w:basedOn w:val="Normal"/>
    <w:link w:val="HeaderChar"/>
    <w:uiPriority w:val="99"/>
    <w:unhideWhenUsed/>
    <w:rsid w:val="00327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C3"/>
  </w:style>
  <w:style w:type="paragraph" w:styleId="Footer">
    <w:name w:val="footer"/>
    <w:basedOn w:val="Normal"/>
    <w:link w:val="FooterChar"/>
    <w:uiPriority w:val="99"/>
    <w:unhideWhenUsed/>
    <w:rsid w:val="00327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2020-03-02T06:20:00Z</dcterms:created>
  <dcterms:modified xsi:type="dcterms:W3CDTF">2020-03-02T07:06:00Z</dcterms:modified>
</cp:coreProperties>
</file>